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0FD4" w14:textId="70DC3561" w:rsidR="00991B2D" w:rsidRPr="009736C5" w:rsidRDefault="00C94494">
      <w:pPr>
        <w:rPr>
          <w:b/>
          <w:bCs/>
        </w:rPr>
      </w:pPr>
      <w:r w:rsidRPr="009736C5">
        <w:rPr>
          <w:b/>
          <w:bCs/>
        </w:rPr>
        <w:t>Site Manager Admin Capabilities</w:t>
      </w:r>
    </w:p>
    <w:p w14:paraId="4AF8B90F" w14:textId="27F46DF5" w:rsidR="00C94494" w:rsidRDefault="00C94494" w:rsidP="00C94494">
      <w:pPr>
        <w:pStyle w:val="ListParagraph"/>
        <w:numPr>
          <w:ilvl w:val="0"/>
          <w:numId w:val="1"/>
        </w:numPr>
      </w:pPr>
      <w:r>
        <w:t>Create Users</w:t>
      </w:r>
    </w:p>
    <w:p w14:paraId="672B0F17" w14:textId="75CDBC50" w:rsidR="00C94494" w:rsidRDefault="00C94494" w:rsidP="00C94494">
      <w:pPr>
        <w:pStyle w:val="ListParagraph"/>
        <w:numPr>
          <w:ilvl w:val="0"/>
          <w:numId w:val="1"/>
        </w:numPr>
      </w:pPr>
      <w:r>
        <w:t>Create Groups</w:t>
      </w:r>
    </w:p>
    <w:p w14:paraId="70BE4404" w14:textId="21BD321C" w:rsidR="00C94494" w:rsidRDefault="00C94494" w:rsidP="00C94494">
      <w:pPr>
        <w:pStyle w:val="ListParagraph"/>
        <w:numPr>
          <w:ilvl w:val="0"/>
          <w:numId w:val="1"/>
        </w:numPr>
      </w:pPr>
      <w:r>
        <w:t>View and Edit Users shared with the site manager</w:t>
      </w:r>
    </w:p>
    <w:p w14:paraId="72381437" w14:textId="48B19AA9" w:rsidR="00C94494" w:rsidRDefault="00C94494" w:rsidP="00C94494">
      <w:pPr>
        <w:pStyle w:val="ListParagraph"/>
        <w:numPr>
          <w:ilvl w:val="0"/>
          <w:numId w:val="1"/>
        </w:numPr>
      </w:pPr>
      <w:r>
        <w:t>View and Edit Groups in which the site manager belongs</w:t>
      </w:r>
    </w:p>
    <w:p w14:paraId="60871DBC" w14:textId="4EF2D22A" w:rsidR="00C94494" w:rsidRDefault="00C94494" w:rsidP="00C94494"/>
    <w:p w14:paraId="54757E9B" w14:textId="7DB57DF8" w:rsidR="00C94494" w:rsidRPr="009736C5" w:rsidRDefault="00C94494" w:rsidP="00C94494">
      <w:pPr>
        <w:rPr>
          <w:b/>
          <w:bCs/>
        </w:rPr>
      </w:pPr>
      <w:r w:rsidRPr="009736C5">
        <w:rPr>
          <w:b/>
          <w:bCs/>
        </w:rPr>
        <w:t>Create a Group</w:t>
      </w:r>
    </w:p>
    <w:p w14:paraId="36AE9D6A" w14:textId="686EE8A7" w:rsidR="00C94494" w:rsidRDefault="00C94494" w:rsidP="00C94494">
      <w:pPr>
        <w:pStyle w:val="ListParagraph"/>
        <w:numPr>
          <w:ilvl w:val="0"/>
          <w:numId w:val="2"/>
        </w:numPr>
      </w:pPr>
      <w:r>
        <w:t>Navigate to the administration panel and go to “Users, Groups, and Roles”.</w:t>
      </w:r>
    </w:p>
    <w:p w14:paraId="01E0389F" w14:textId="47C54271" w:rsidR="00C94494" w:rsidRDefault="00C94494" w:rsidP="00C94494">
      <w:pPr>
        <w:pStyle w:val="ListParagraph"/>
        <w:numPr>
          <w:ilvl w:val="0"/>
          <w:numId w:val="2"/>
        </w:numPr>
      </w:pPr>
      <w:r>
        <w:t>In the top right, click – “Add Group”.</w:t>
      </w:r>
    </w:p>
    <w:p w14:paraId="7592D47F" w14:textId="4293B3B7" w:rsidR="00C94494" w:rsidRDefault="00C94494" w:rsidP="00C94494">
      <w:pPr>
        <w:pStyle w:val="ListParagraph"/>
        <w:numPr>
          <w:ilvl w:val="0"/>
          <w:numId w:val="2"/>
        </w:numPr>
      </w:pPr>
      <w:r>
        <w:t>Type a group name consistent with your current college’s groups.</w:t>
      </w:r>
    </w:p>
    <w:p w14:paraId="3762484D" w14:textId="79EFB33D" w:rsidR="00C94494" w:rsidRDefault="00C94494" w:rsidP="00C94494">
      <w:pPr>
        <w:pStyle w:val="ListParagraph"/>
        <w:numPr>
          <w:ilvl w:val="1"/>
          <w:numId w:val="2"/>
        </w:numPr>
      </w:pPr>
      <w:r>
        <w:t xml:space="preserve">EX: COLLEGE </w:t>
      </w:r>
      <w:proofErr w:type="spellStart"/>
      <w:r>
        <w:t>P_Department</w:t>
      </w:r>
      <w:proofErr w:type="spellEnd"/>
    </w:p>
    <w:p w14:paraId="7BBC1687" w14:textId="5F08DFEA" w:rsidR="00C94494" w:rsidRDefault="00C94494" w:rsidP="00C94494">
      <w:pPr>
        <w:pStyle w:val="ListParagraph"/>
        <w:numPr>
          <w:ilvl w:val="0"/>
          <w:numId w:val="2"/>
        </w:numPr>
      </w:pPr>
      <w:r>
        <w:t>Assign users to group.</w:t>
      </w:r>
    </w:p>
    <w:p w14:paraId="72830632" w14:textId="32B7D888" w:rsidR="00C94494" w:rsidRDefault="00C94494" w:rsidP="00C94494">
      <w:pPr>
        <w:pStyle w:val="ListParagraph"/>
        <w:numPr>
          <w:ilvl w:val="0"/>
          <w:numId w:val="2"/>
        </w:numPr>
      </w:pPr>
      <w:r>
        <w:t xml:space="preserve">Assign the “Publisher” role for the group. </w:t>
      </w:r>
    </w:p>
    <w:p w14:paraId="51FAA7EE" w14:textId="7DB95ACD" w:rsidR="00C94494" w:rsidRDefault="00C94494" w:rsidP="00C94494">
      <w:pPr>
        <w:pStyle w:val="ListParagraph"/>
        <w:numPr>
          <w:ilvl w:val="0"/>
          <w:numId w:val="2"/>
        </w:numPr>
      </w:pPr>
      <w:r>
        <w:t>Hit “Submit”.</w:t>
      </w:r>
    </w:p>
    <w:p w14:paraId="4ADD577E" w14:textId="5DA61E81" w:rsidR="00C94494" w:rsidRDefault="00C94494" w:rsidP="00C94494"/>
    <w:p w14:paraId="48ED2470" w14:textId="332FCAF6" w:rsidR="00C94494" w:rsidRPr="009736C5" w:rsidRDefault="00C94494" w:rsidP="00C94494">
      <w:pPr>
        <w:rPr>
          <w:b/>
          <w:bCs/>
        </w:rPr>
      </w:pPr>
      <w:r w:rsidRPr="009736C5">
        <w:rPr>
          <w:b/>
          <w:bCs/>
        </w:rPr>
        <w:t>Create a User</w:t>
      </w:r>
    </w:p>
    <w:p w14:paraId="4B89FB4F" w14:textId="3EFB9936" w:rsidR="00C94494" w:rsidRDefault="00C94494" w:rsidP="00C94494">
      <w:pPr>
        <w:pStyle w:val="ListParagraph"/>
        <w:numPr>
          <w:ilvl w:val="0"/>
          <w:numId w:val="3"/>
        </w:numPr>
      </w:pPr>
      <w:r>
        <w:t>Enter the employee’s CU username</w:t>
      </w:r>
      <w:r w:rsidR="00C33501">
        <w:t>.</w:t>
      </w:r>
    </w:p>
    <w:p w14:paraId="55317931" w14:textId="2DEBC280" w:rsidR="00C33501" w:rsidRDefault="00C33501" w:rsidP="00C94494">
      <w:pPr>
        <w:pStyle w:val="ListParagraph"/>
        <w:numPr>
          <w:ilvl w:val="0"/>
          <w:numId w:val="3"/>
        </w:numPr>
      </w:pPr>
      <w:r>
        <w:t>Enter the employee’s Full name.</w:t>
      </w:r>
    </w:p>
    <w:p w14:paraId="48916EA2" w14:textId="0DFA72B2" w:rsidR="00C33501" w:rsidRDefault="00C33501" w:rsidP="00C94494">
      <w:pPr>
        <w:pStyle w:val="ListParagraph"/>
        <w:numPr>
          <w:ilvl w:val="0"/>
          <w:numId w:val="3"/>
        </w:numPr>
      </w:pPr>
      <w:r>
        <w:t>Enter the employee’s Clemson Email address.</w:t>
      </w:r>
    </w:p>
    <w:p w14:paraId="5C0ED7C6" w14:textId="7B07BA15" w:rsidR="00C33501" w:rsidRDefault="00C33501" w:rsidP="00C94494">
      <w:pPr>
        <w:pStyle w:val="ListParagraph"/>
        <w:numPr>
          <w:ilvl w:val="0"/>
          <w:numId w:val="3"/>
        </w:numPr>
      </w:pPr>
      <w:r>
        <w:t>Choose “Custom” for Authentication type.</w:t>
      </w:r>
    </w:p>
    <w:p w14:paraId="727AB4D5" w14:textId="0DD67684" w:rsidR="00C33501" w:rsidRDefault="00C33501" w:rsidP="00C94494">
      <w:pPr>
        <w:pStyle w:val="ListParagraph"/>
        <w:numPr>
          <w:ilvl w:val="0"/>
          <w:numId w:val="3"/>
        </w:numPr>
      </w:pPr>
      <w:r>
        <w:t>Enter “1” for password and confirm password.</w:t>
      </w:r>
    </w:p>
    <w:p w14:paraId="778D4BF0" w14:textId="3C375391" w:rsidR="00C33501" w:rsidRDefault="00C33501" w:rsidP="00C94494">
      <w:pPr>
        <w:pStyle w:val="ListParagraph"/>
        <w:numPr>
          <w:ilvl w:val="0"/>
          <w:numId w:val="3"/>
        </w:numPr>
      </w:pPr>
      <w:r>
        <w:t>Next, navigate to the next tab labeled “Membership and Roles”.</w:t>
      </w:r>
    </w:p>
    <w:p w14:paraId="318DAB8E" w14:textId="7D7CAFB3" w:rsidR="00C33501" w:rsidRDefault="00C33501" w:rsidP="00C94494">
      <w:pPr>
        <w:pStyle w:val="ListParagraph"/>
        <w:numPr>
          <w:ilvl w:val="0"/>
          <w:numId w:val="3"/>
        </w:numPr>
      </w:pPr>
      <w:r>
        <w:t>Assign the User to a group. You will always assign the user to the below groups:</w:t>
      </w:r>
    </w:p>
    <w:p w14:paraId="336D60E9" w14:textId="7454F146" w:rsidR="00C33501" w:rsidRDefault="00C33501" w:rsidP="00C33501">
      <w:pPr>
        <w:pStyle w:val="ListParagraph"/>
        <w:numPr>
          <w:ilvl w:val="1"/>
          <w:numId w:val="3"/>
        </w:numPr>
      </w:pPr>
      <w:r>
        <w:t>CASCADE ALL_USERS</w:t>
      </w:r>
    </w:p>
    <w:p w14:paraId="79B903CF" w14:textId="06928870" w:rsidR="00C33501" w:rsidRDefault="00C33501" w:rsidP="00C33501">
      <w:pPr>
        <w:pStyle w:val="ListParagraph"/>
        <w:numPr>
          <w:ilvl w:val="1"/>
          <w:numId w:val="3"/>
        </w:numPr>
      </w:pPr>
      <w:r>
        <w:t>COLLEGE ALL_USERS</w:t>
      </w:r>
    </w:p>
    <w:p w14:paraId="3E88E896" w14:textId="4B6BB9EA" w:rsidR="00C33501" w:rsidRDefault="00C33501" w:rsidP="00C33501">
      <w:pPr>
        <w:pStyle w:val="ListParagraph"/>
        <w:numPr>
          <w:ilvl w:val="1"/>
          <w:numId w:val="3"/>
        </w:numPr>
      </w:pPr>
      <w:proofErr w:type="spellStart"/>
      <w:r>
        <w:t>What ever</w:t>
      </w:r>
      <w:proofErr w:type="spellEnd"/>
      <w:r>
        <w:t xml:space="preserve"> specific department group they need for access in the site.</w:t>
      </w:r>
    </w:p>
    <w:p w14:paraId="7EC8174D" w14:textId="6258E3EB" w:rsidR="00C33501" w:rsidRDefault="00C33501" w:rsidP="00C33501">
      <w:pPr>
        <w:pStyle w:val="ListParagraph"/>
        <w:numPr>
          <w:ilvl w:val="0"/>
          <w:numId w:val="3"/>
        </w:numPr>
      </w:pPr>
      <w:r>
        <w:t>Lastly, assign the new user the “Contributor” role. They will get the publisher role with their assigned group.</w:t>
      </w:r>
    </w:p>
    <w:p w14:paraId="072C8AB0" w14:textId="178968BE" w:rsidR="00C33501" w:rsidRDefault="00C33501" w:rsidP="00C33501">
      <w:pPr>
        <w:pStyle w:val="ListParagraph"/>
        <w:numPr>
          <w:ilvl w:val="0"/>
          <w:numId w:val="3"/>
        </w:numPr>
      </w:pPr>
      <w:r>
        <w:t>Hit “Submit”.</w:t>
      </w:r>
    </w:p>
    <w:p w14:paraId="0D83F76D" w14:textId="7B072EC4" w:rsidR="00C33501" w:rsidRDefault="00C33501" w:rsidP="00C33501"/>
    <w:p w14:paraId="5D9A13E8" w14:textId="341C1073" w:rsidR="00C33501" w:rsidRPr="009736C5" w:rsidRDefault="00C33501" w:rsidP="00C33501">
      <w:pPr>
        <w:rPr>
          <w:b/>
          <w:bCs/>
        </w:rPr>
      </w:pPr>
      <w:r w:rsidRPr="009736C5">
        <w:rPr>
          <w:b/>
          <w:bCs/>
        </w:rPr>
        <w:t>Access for Contents</w:t>
      </w:r>
    </w:p>
    <w:p w14:paraId="33AFCF10" w14:textId="3340BBBE" w:rsidR="00C33501" w:rsidRDefault="00C33501" w:rsidP="00C33501">
      <w:pPr>
        <w:pStyle w:val="ListParagraph"/>
        <w:numPr>
          <w:ilvl w:val="0"/>
          <w:numId w:val="1"/>
        </w:numPr>
      </w:pPr>
      <w:r>
        <w:t>New users will have access to the site but not be able to do much.</w:t>
      </w:r>
    </w:p>
    <w:p w14:paraId="556F23E4" w14:textId="45FE3F72" w:rsidR="00C33501" w:rsidRDefault="00C33501" w:rsidP="00C33501">
      <w:pPr>
        <w:pStyle w:val="ListParagraph"/>
        <w:numPr>
          <w:ilvl w:val="0"/>
          <w:numId w:val="1"/>
        </w:numPr>
      </w:pPr>
      <w:r>
        <w:t>Giving them write access to a certain folder will open their access up for editing/publishing.</w:t>
      </w:r>
    </w:p>
    <w:p w14:paraId="45D4D939" w14:textId="4B03E218" w:rsidR="00C33501" w:rsidRDefault="00C33501" w:rsidP="00C33501">
      <w:pPr>
        <w:pStyle w:val="ListParagraph"/>
        <w:numPr>
          <w:ilvl w:val="0"/>
          <w:numId w:val="1"/>
        </w:numPr>
      </w:pPr>
      <w:r>
        <w:t>If a folder is already created with content, just giving them access will not necessarily allow them to edit everything.</w:t>
      </w:r>
    </w:p>
    <w:p w14:paraId="6F05994B" w14:textId="18316041" w:rsidR="00C33501" w:rsidRDefault="00C33501" w:rsidP="00C33501"/>
    <w:p w14:paraId="39464B78" w14:textId="770968A7" w:rsidR="00C33501" w:rsidRDefault="00C33501" w:rsidP="00C33501">
      <w:pPr>
        <w:pStyle w:val="ListParagraph"/>
        <w:numPr>
          <w:ilvl w:val="0"/>
          <w:numId w:val="4"/>
        </w:numPr>
      </w:pPr>
      <w:r>
        <w:t>Right click the desired folder and navigate to “Access for Contents” in the popup panel.</w:t>
      </w:r>
    </w:p>
    <w:p w14:paraId="3F00BAF1" w14:textId="520EFE2F" w:rsidR="00C33501" w:rsidRDefault="009736C5" w:rsidP="00C33501">
      <w:pPr>
        <w:pStyle w:val="ListParagraph"/>
        <w:numPr>
          <w:ilvl w:val="0"/>
          <w:numId w:val="4"/>
        </w:numPr>
      </w:pPr>
      <w:r>
        <w:t xml:space="preserve">Choose “Write” from the left dropdown at the bottom (Default is Read). </w:t>
      </w:r>
    </w:p>
    <w:p w14:paraId="243A2A77" w14:textId="7BB84421" w:rsidR="009736C5" w:rsidRDefault="009736C5" w:rsidP="00C33501">
      <w:pPr>
        <w:pStyle w:val="ListParagraph"/>
        <w:numPr>
          <w:ilvl w:val="0"/>
          <w:numId w:val="4"/>
        </w:numPr>
      </w:pPr>
      <w:r>
        <w:t>Choose the desired new or existing group created for this specific folder’s access.</w:t>
      </w:r>
    </w:p>
    <w:p w14:paraId="671AA7D6" w14:textId="0EF3F7AD" w:rsidR="009736C5" w:rsidRDefault="009736C5" w:rsidP="00C33501">
      <w:pPr>
        <w:pStyle w:val="ListParagraph"/>
        <w:numPr>
          <w:ilvl w:val="0"/>
          <w:numId w:val="4"/>
        </w:numPr>
      </w:pPr>
      <w:r>
        <w:t>Hit “Merge Access Rights” when finished.</w:t>
      </w:r>
    </w:p>
    <w:p w14:paraId="40715375" w14:textId="32621EA9" w:rsidR="009736C5" w:rsidRDefault="009736C5" w:rsidP="009736C5">
      <w:pPr>
        <w:pStyle w:val="ListParagraph"/>
        <w:numPr>
          <w:ilvl w:val="1"/>
          <w:numId w:val="4"/>
        </w:numPr>
      </w:pPr>
      <w:r>
        <w:t>Be careful choosing the top checkbox option, this will overwrite any existing access rights setup on the folder or page.</w:t>
      </w:r>
    </w:p>
    <w:p w14:paraId="793F1481" w14:textId="205716E3" w:rsidR="009736C5" w:rsidRDefault="009736C5" w:rsidP="009736C5"/>
    <w:p w14:paraId="4815BB56" w14:textId="1B19B9C7" w:rsidR="009736C5" w:rsidRPr="009736C5" w:rsidRDefault="009736C5" w:rsidP="009736C5">
      <w:pPr>
        <w:rPr>
          <w:b/>
          <w:bCs/>
        </w:rPr>
      </w:pPr>
      <w:r w:rsidRPr="009736C5">
        <w:rPr>
          <w:b/>
          <w:bCs/>
        </w:rPr>
        <w:lastRenderedPageBreak/>
        <w:t>Access Rights</w:t>
      </w:r>
    </w:p>
    <w:p w14:paraId="44F8C961" w14:textId="1C116F29" w:rsidR="009736C5" w:rsidRDefault="009736C5" w:rsidP="009736C5">
      <w:pPr>
        <w:pStyle w:val="ListParagraph"/>
        <w:numPr>
          <w:ilvl w:val="0"/>
          <w:numId w:val="1"/>
        </w:numPr>
      </w:pPr>
      <w:r>
        <w:t>Similar to Access for Contents, Access rights can help you control who sees what that has access to your site.</w:t>
      </w:r>
    </w:p>
    <w:p w14:paraId="63E248D1" w14:textId="52DEC0BC" w:rsidR="009736C5" w:rsidRDefault="009736C5" w:rsidP="009736C5"/>
    <w:p w14:paraId="2527389A" w14:textId="5A87BBD4" w:rsidR="009736C5" w:rsidRDefault="009736C5" w:rsidP="009736C5">
      <w:pPr>
        <w:pStyle w:val="ListParagraph"/>
        <w:numPr>
          <w:ilvl w:val="0"/>
          <w:numId w:val="7"/>
        </w:numPr>
      </w:pPr>
      <w:r>
        <w:t xml:space="preserve">Right click the desired folder and navigate to “Access </w:t>
      </w:r>
      <w:r>
        <w:t>Rights</w:t>
      </w:r>
      <w:r>
        <w:t>” in the popup panel.</w:t>
      </w:r>
    </w:p>
    <w:p w14:paraId="243D9F77" w14:textId="15B080A3" w:rsidR="009736C5" w:rsidRDefault="009736C5" w:rsidP="009736C5">
      <w:pPr>
        <w:pStyle w:val="ListParagraph"/>
        <w:numPr>
          <w:ilvl w:val="0"/>
          <w:numId w:val="7"/>
        </w:numPr>
      </w:pPr>
      <w:r>
        <w:t>Select the desired access level for all users. Typically, and by default, it is set to “Read”.</w:t>
      </w:r>
    </w:p>
    <w:p w14:paraId="2F439D05" w14:textId="7AB5CF22" w:rsidR="009736C5" w:rsidRDefault="009736C5" w:rsidP="009736C5">
      <w:pPr>
        <w:pStyle w:val="ListParagraph"/>
        <w:numPr>
          <w:ilvl w:val="1"/>
          <w:numId w:val="7"/>
        </w:numPr>
      </w:pPr>
      <w:r>
        <w:t>Selecting “None” will only allow users with access rights to the folder the ability to see the folder in the site at all.</w:t>
      </w:r>
    </w:p>
    <w:p w14:paraId="2BD8421D" w14:textId="21BD1841" w:rsidR="009736C5" w:rsidRDefault="009736C5" w:rsidP="009736C5">
      <w:pPr>
        <w:pStyle w:val="ListParagraph"/>
        <w:numPr>
          <w:ilvl w:val="1"/>
          <w:numId w:val="7"/>
        </w:numPr>
      </w:pPr>
      <w:r>
        <w:t>Selecting “Write” will allow all site users access to read and write to the folder.</w:t>
      </w:r>
    </w:p>
    <w:p w14:paraId="6E583500" w14:textId="16EB999A" w:rsidR="009736C5" w:rsidRDefault="009736C5" w:rsidP="009736C5">
      <w:pPr>
        <w:pStyle w:val="ListParagraph"/>
        <w:numPr>
          <w:ilvl w:val="1"/>
          <w:numId w:val="7"/>
        </w:numPr>
      </w:pPr>
      <w:r>
        <w:t>Leaving default to “Read” will allow all users to only read the folder.</w:t>
      </w:r>
    </w:p>
    <w:p w14:paraId="67706928" w14:textId="6B1EA968" w:rsidR="009736C5" w:rsidRDefault="009736C5" w:rsidP="009736C5">
      <w:pPr>
        <w:pStyle w:val="ListParagraph"/>
        <w:numPr>
          <w:ilvl w:val="0"/>
          <w:numId w:val="7"/>
        </w:numPr>
      </w:pPr>
      <w:r>
        <w:t>Grant access “Read or Write” to the desired new or existing group.</w:t>
      </w:r>
    </w:p>
    <w:p w14:paraId="1255EE19" w14:textId="39B4124C" w:rsidR="009736C5" w:rsidRDefault="009736C5" w:rsidP="009736C5">
      <w:pPr>
        <w:pStyle w:val="ListParagraph"/>
        <w:numPr>
          <w:ilvl w:val="0"/>
          <w:numId w:val="7"/>
        </w:numPr>
      </w:pPr>
      <w:r>
        <w:t>Hit “Update” when finished.</w:t>
      </w:r>
    </w:p>
    <w:p w14:paraId="4694C324" w14:textId="36ECC066" w:rsidR="009736C5" w:rsidRDefault="009736C5" w:rsidP="009736C5"/>
    <w:sectPr w:rsidR="009736C5" w:rsidSect="0097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05A2"/>
    <w:multiLevelType w:val="hybridMultilevel"/>
    <w:tmpl w:val="07CC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2E1C"/>
    <w:multiLevelType w:val="hybridMultilevel"/>
    <w:tmpl w:val="B8840D92"/>
    <w:lvl w:ilvl="0" w:tplc="8CF2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6062"/>
    <w:multiLevelType w:val="hybridMultilevel"/>
    <w:tmpl w:val="7070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D4B71"/>
    <w:multiLevelType w:val="hybridMultilevel"/>
    <w:tmpl w:val="A0E2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69C6"/>
    <w:multiLevelType w:val="hybridMultilevel"/>
    <w:tmpl w:val="B76E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C5898"/>
    <w:multiLevelType w:val="hybridMultilevel"/>
    <w:tmpl w:val="D288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5296F"/>
    <w:multiLevelType w:val="hybridMultilevel"/>
    <w:tmpl w:val="2696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94"/>
    <w:rsid w:val="009736C5"/>
    <w:rsid w:val="00976883"/>
    <w:rsid w:val="00991B2D"/>
    <w:rsid w:val="00C33501"/>
    <w:rsid w:val="00C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39E35"/>
  <w15:chartTrackingRefBased/>
  <w15:docId w15:val="{5D406C8F-7FEC-BF4D-AABB-A8EED76A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Horwatt</dc:creator>
  <cp:keywords/>
  <dc:description/>
  <cp:lastModifiedBy>Alan Horwatt</cp:lastModifiedBy>
  <cp:revision>1</cp:revision>
  <dcterms:created xsi:type="dcterms:W3CDTF">2020-09-10T13:01:00Z</dcterms:created>
  <dcterms:modified xsi:type="dcterms:W3CDTF">2020-09-10T13:29:00Z</dcterms:modified>
</cp:coreProperties>
</file>